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2D571" w14:textId="77777777" w:rsidR="00B7788A" w:rsidRDefault="00B7788A">
      <w:pPr>
        <w:widowControl w:val="0"/>
        <w:pBdr>
          <w:top w:val="nil"/>
          <w:left w:val="nil"/>
          <w:bottom w:val="nil"/>
          <w:right w:val="nil"/>
          <w:between w:val="nil"/>
        </w:pBdr>
        <w:spacing w:after="0" w:line="276" w:lineRule="auto"/>
        <w:rPr>
          <w:rFonts w:ascii="Arial" w:eastAsia="Arial" w:hAnsi="Arial" w:cs="Arial"/>
          <w:color w:val="000000"/>
        </w:rPr>
      </w:pPr>
    </w:p>
    <w:tbl>
      <w:tblPr>
        <w:tblStyle w:val="a"/>
        <w:tblW w:w="8686" w:type="dxa"/>
        <w:tblInd w:w="0" w:type="dxa"/>
        <w:tblBorders>
          <w:top w:val="single" w:sz="12" w:space="0" w:color="FFC000"/>
          <w:left w:val="single" w:sz="12" w:space="0" w:color="FFC000"/>
          <w:bottom w:val="single" w:sz="12" w:space="0" w:color="FFC000"/>
          <w:right w:val="single" w:sz="12" w:space="0" w:color="FFC000"/>
          <w:insideH w:val="single" w:sz="12" w:space="0" w:color="FFC000"/>
          <w:insideV w:val="single" w:sz="12" w:space="0" w:color="FFC000"/>
        </w:tblBorders>
        <w:tblLayout w:type="fixed"/>
        <w:tblLook w:val="0400" w:firstRow="0" w:lastRow="0" w:firstColumn="0" w:lastColumn="0" w:noHBand="0" w:noVBand="1"/>
      </w:tblPr>
      <w:tblGrid>
        <w:gridCol w:w="3064"/>
        <w:gridCol w:w="5622"/>
      </w:tblGrid>
      <w:tr w:rsidR="00B7788A" w14:paraId="1A32D574" w14:textId="77777777">
        <w:trPr>
          <w:trHeight w:val="1123"/>
        </w:trPr>
        <w:tc>
          <w:tcPr>
            <w:tcW w:w="3064" w:type="dxa"/>
          </w:tcPr>
          <w:p w14:paraId="1A32D572" w14:textId="77777777" w:rsidR="00B7788A" w:rsidRDefault="003256DF">
            <w:pPr>
              <w:rPr>
                <w:b/>
                <w:sz w:val="28"/>
                <w:szCs w:val="28"/>
              </w:rPr>
            </w:pPr>
            <w:r>
              <w:rPr>
                <w:b/>
                <w:sz w:val="28"/>
                <w:szCs w:val="28"/>
              </w:rPr>
              <w:t>Grupo de interés:</w:t>
            </w:r>
            <w:r>
              <w:rPr>
                <w:noProof/>
              </w:rPr>
              <mc:AlternateContent>
                <mc:Choice Requires="wps">
                  <w:drawing>
                    <wp:anchor distT="0" distB="0" distL="114300" distR="114300" simplePos="0" relativeHeight="251658240" behindDoc="0" locked="0" layoutInCell="1" hidden="0" allowOverlap="1" wp14:anchorId="1A32D5B1" wp14:editId="1A32D5B2">
                      <wp:simplePos x="0" y="0"/>
                      <wp:positionH relativeFrom="column">
                        <wp:posOffset>825500</wp:posOffset>
                      </wp:positionH>
                      <wp:positionV relativeFrom="paragraph">
                        <wp:posOffset>-685799</wp:posOffset>
                      </wp:positionV>
                      <wp:extent cx="3886200" cy="600075"/>
                      <wp:effectExtent l="0" t="0" r="0" b="0"/>
                      <wp:wrapNone/>
                      <wp:docPr id="2" name=""/>
                      <wp:cNvGraphicFramePr/>
                      <a:graphic xmlns:a="http://schemas.openxmlformats.org/drawingml/2006/main">
                        <a:graphicData uri="http://schemas.microsoft.com/office/word/2010/wordprocessingShape">
                          <wps:wsp>
                            <wps:cNvSpPr/>
                            <wps:spPr>
                              <a:xfrm>
                                <a:off x="3407663" y="3484725"/>
                                <a:ext cx="3876675" cy="590550"/>
                              </a:xfrm>
                              <a:prstGeom prst="rect">
                                <a:avLst/>
                              </a:prstGeom>
                              <a:solidFill>
                                <a:schemeClr val="lt1"/>
                              </a:solidFill>
                              <a:ln>
                                <a:noFill/>
                              </a:ln>
                            </wps:spPr>
                            <wps:txbx>
                              <w:txbxContent>
                                <w:p w14:paraId="1A32D5B3" w14:textId="77777777" w:rsidR="00B7788A" w:rsidRDefault="003256DF">
                                  <w:pPr>
                                    <w:spacing w:after="0" w:line="240" w:lineRule="auto"/>
                                    <w:jc w:val="center"/>
                                    <w:textDirection w:val="btLr"/>
                                  </w:pPr>
                                  <w:r>
                                    <w:rPr>
                                      <w:rFonts w:ascii="Arial" w:eastAsia="Arial" w:hAnsi="Arial" w:cs="Arial"/>
                                      <w:b/>
                                      <w:color w:val="FF0000"/>
                                      <w:sz w:val="32"/>
                                    </w:rPr>
                                    <w:t>Formato de Entrevistas</w:t>
                                  </w:r>
                                </w:p>
                                <w:p w14:paraId="1A32D5B4" w14:textId="77777777" w:rsidR="00B7788A" w:rsidRDefault="003256DF">
                                  <w:pPr>
                                    <w:spacing w:after="0" w:line="240" w:lineRule="auto"/>
                                    <w:jc w:val="center"/>
                                    <w:textDirection w:val="btLr"/>
                                  </w:pPr>
                                  <w:r>
                                    <w:rPr>
                                      <w:rFonts w:ascii="Arial" w:eastAsia="Arial" w:hAnsi="Arial" w:cs="Arial"/>
                                      <w:b/>
                                      <w:color w:val="FF0000"/>
                                      <w:sz w:val="32"/>
                                    </w:rPr>
                                    <w:t>(uno por cada grupo de interés)</w:t>
                                  </w:r>
                                </w:p>
                                <w:p w14:paraId="1A32D5B5" w14:textId="77777777" w:rsidR="00B7788A" w:rsidRDefault="00B7788A">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1A32D5B1" id="_x0000_s1026" style="position:absolute;margin-left:65pt;margin-top:-54pt;width:306pt;height:47.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bnX3gEAAJ0DAAAOAAAAZHJzL2Uyb0RvYy54bWysU9tu2zAMfR+wfxD0vthO4yQN4hRDiwwD&#10;ii1Atw9QZCkWoNtEJXb+fpTstdn2NuxFJkWKPIc83j4MRpOLCKCcbWg1KykRlrtW2VNDv3/bf1hT&#10;ApHZlmlnRUOvAujD7v27be83Yu46p1sRCBaxsOl9Q7sY/aYogHfCMJg5LywGpQuGRXTDqWgD67G6&#10;0cW8LJdF70Lrg+MCAG+fxiDd5fpSCh6/SgkiEt1QxBbzGfJ5TGex27LNKTDfKT7BYP+AwjBlselr&#10;qScWGTkH9Vcpo3hw4GSccWcKJ6XiInNANlX5B5uXjnmRueBwwL+OCf5fWf7lcghEtQ2dU2KZwRWl&#10;mfQeNhh68YcweYBmIjjIYNIXoZOhoXeLcrVc3lFyTfZ6sZrX40zFEAlPCWuMr2pKOGbU92Vd56EX&#10;b5V8gPhJOEOS0dCAO8ujZJdniNgdU3+lpMbgtGr3SuvsJJ2IRx3IheGGdaxSd3zxW5a2Kde69GoM&#10;p5sikRxpJSsOx2HienTtFacCnu8VYnpmEA8soC4qSnrUSkPhx5kFQYn+bHEZ99UCaZOYnUW9KlFp&#10;4TZyvI0wyzuHEoyUjOZjzIIcMX48RydV5p1QjVAmsKiBTG7SaxLZrZ+z3v6q3U8AAAD//wMAUEsD&#10;BBQABgAIAAAAIQALk5m73QAAAAwBAAAPAAAAZHJzL2Rvd25yZXYueG1sTE/LTsMwELwj8Q/WInFr&#10;nT6AKsSpEFJviIoC6tWNlzg0XkfxNg1/z/YEt5md0exMsR5DqwbsUxPJwGyagUKqomuoNvDxvpms&#10;QCW25GwbCQ38YIJ1eX1V2NzFM73hsONaSQil3BrwzF2udao8BpumsUMS7Sv2wbLQvtaut2cJD62e&#10;Z9m9DrYh+eBth88eq+PuFAy8LNP2e4OD3+73FXev7OPncTTm9mZ8egTFOPKfGS71pTqU0ukQT+SS&#10;aoUvMtnCBiazbCVILA/LuYDD5bS4A10W+v+I8hcAAP//AwBQSwECLQAUAAYACAAAACEAtoM4kv4A&#10;AADhAQAAEwAAAAAAAAAAAAAAAAAAAAAAW0NvbnRlbnRfVHlwZXNdLnhtbFBLAQItABQABgAIAAAA&#10;IQA4/SH/1gAAAJQBAAALAAAAAAAAAAAAAAAAAC8BAABfcmVscy8ucmVsc1BLAQItABQABgAIAAAA&#10;IQAIYbnX3gEAAJ0DAAAOAAAAAAAAAAAAAAAAAC4CAABkcnMvZTJvRG9jLnhtbFBLAQItABQABgAI&#10;AAAAIQALk5m73QAAAAwBAAAPAAAAAAAAAAAAAAAAADgEAABkcnMvZG93bnJldi54bWxQSwUGAAAA&#10;AAQABADzAAAAQgUAAAAA&#10;" fillcolor="white [3201]" stroked="f">
                      <v:textbox inset="2.53958mm,1.2694mm,2.53958mm,1.2694mm">
                        <w:txbxContent>
                          <w:p w14:paraId="1A32D5B3" w14:textId="77777777" w:rsidR="00B7788A" w:rsidRDefault="003256DF">
                            <w:pPr>
                              <w:spacing w:after="0" w:line="240" w:lineRule="auto"/>
                              <w:jc w:val="center"/>
                              <w:textDirection w:val="btLr"/>
                            </w:pPr>
                            <w:r>
                              <w:rPr>
                                <w:rFonts w:ascii="Arial" w:eastAsia="Arial" w:hAnsi="Arial" w:cs="Arial"/>
                                <w:b/>
                                <w:color w:val="FF0000"/>
                                <w:sz w:val="32"/>
                              </w:rPr>
                              <w:t>Formato de Entrevistas</w:t>
                            </w:r>
                          </w:p>
                          <w:p w14:paraId="1A32D5B4" w14:textId="77777777" w:rsidR="00B7788A" w:rsidRDefault="003256DF">
                            <w:pPr>
                              <w:spacing w:after="0" w:line="240" w:lineRule="auto"/>
                              <w:jc w:val="center"/>
                              <w:textDirection w:val="btLr"/>
                            </w:pPr>
                            <w:r>
                              <w:rPr>
                                <w:rFonts w:ascii="Arial" w:eastAsia="Arial" w:hAnsi="Arial" w:cs="Arial"/>
                                <w:b/>
                                <w:color w:val="FF0000"/>
                                <w:sz w:val="32"/>
                              </w:rPr>
                              <w:t>(uno por cada grupo de interés)</w:t>
                            </w:r>
                          </w:p>
                          <w:p w14:paraId="1A32D5B5" w14:textId="77777777" w:rsidR="00B7788A" w:rsidRDefault="00B7788A">
                            <w:pPr>
                              <w:spacing w:line="258" w:lineRule="auto"/>
                              <w:textDirection w:val="btLr"/>
                            </w:pPr>
                          </w:p>
                        </w:txbxContent>
                      </v:textbox>
                    </v:rect>
                  </w:pict>
                </mc:Fallback>
              </mc:AlternateContent>
            </w:r>
          </w:p>
        </w:tc>
        <w:tc>
          <w:tcPr>
            <w:tcW w:w="5622" w:type="dxa"/>
          </w:tcPr>
          <w:p w14:paraId="1A32D573" w14:textId="5D3C4BAF" w:rsidR="00B7788A" w:rsidRDefault="003256DF">
            <w:pPr>
              <w:rPr>
                <w:sz w:val="28"/>
                <w:szCs w:val="28"/>
              </w:rPr>
            </w:pPr>
            <w:r>
              <w:rPr>
                <w:sz w:val="28"/>
                <w:szCs w:val="28"/>
              </w:rPr>
              <w:t>Empresario</w:t>
            </w:r>
            <w:r w:rsidR="0019613D">
              <w:rPr>
                <w:sz w:val="28"/>
                <w:szCs w:val="28"/>
              </w:rPr>
              <w:t xml:space="preserve"> 1</w:t>
            </w:r>
          </w:p>
        </w:tc>
      </w:tr>
      <w:tr w:rsidR="00B7788A" w14:paraId="1A32D577" w14:textId="77777777">
        <w:trPr>
          <w:trHeight w:val="903"/>
        </w:trPr>
        <w:tc>
          <w:tcPr>
            <w:tcW w:w="3064" w:type="dxa"/>
          </w:tcPr>
          <w:p w14:paraId="1A32D575" w14:textId="77777777" w:rsidR="00B7788A" w:rsidRDefault="003256DF">
            <w:pPr>
              <w:rPr>
                <w:b/>
                <w:sz w:val="28"/>
                <w:szCs w:val="28"/>
              </w:rPr>
            </w:pPr>
            <w:r>
              <w:rPr>
                <w:b/>
                <w:sz w:val="28"/>
                <w:szCs w:val="28"/>
              </w:rPr>
              <w:t>Objetivo de la Entrevista:</w:t>
            </w:r>
          </w:p>
        </w:tc>
        <w:tc>
          <w:tcPr>
            <w:tcW w:w="5622" w:type="dxa"/>
          </w:tcPr>
          <w:p w14:paraId="1A32D576" w14:textId="77777777" w:rsidR="00B7788A" w:rsidRDefault="003256DF">
            <w:pPr>
              <w:rPr>
                <w:sz w:val="28"/>
                <w:szCs w:val="28"/>
              </w:rPr>
            </w:pPr>
            <w:r>
              <w:rPr>
                <w:rFonts w:ascii="Arial" w:eastAsia="Arial" w:hAnsi="Arial" w:cs="Arial"/>
                <w:color w:val="2D3B45"/>
                <w:sz w:val="24"/>
                <w:szCs w:val="24"/>
                <w:highlight w:val="white"/>
              </w:rPr>
              <w:t>Validar el concepto del negocio, potencial y visión emprendedora, costos y modelo de ingreso</w:t>
            </w:r>
          </w:p>
        </w:tc>
      </w:tr>
      <w:tr w:rsidR="00B7788A" w14:paraId="1A32D582" w14:textId="77777777">
        <w:trPr>
          <w:trHeight w:val="819"/>
        </w:trPr>
        <w:tc>
          <w:tcPr>
            <w:tcW w:w="3064" w:type="dxa"/>
            <w:vAlign w:val="center"/>
          </w:tcPr>
          <w:p w14:paraId="1A32D578" w14:textId="77777777" w:rsidR="00B7788A" w:rsidRDefault="003256DF">
            <w:pPr>
              <w:pBdr>
                <w:top w:val="nil"/>
                <w:left w:val="nil"/>
                <w:bottom w:val="nil"/>
                <w:right w:val="nil"/>
                <w:between w:val="nil"/>
              </w:pBdr>
              <w:rPr>
                <w:rFonts w:ascii="Arial" w:eastAsia="Arial" w:hAnsi="Arial" w:cs="Arial"/>
                <w:b/>
                <w:color w:val="000000"/>
                <w:sz w:val="28"/>
                <w:szCs w:val="28"/>
              </w:rPr>
            </w:pPr>
            <w:r>
              <w:rPr>
                <w:b/>
                <w:color w:val="000000"/>
                <w:sz w:val="28"/>
                <w:szCs w:val="28"/>
              </w:rPr>
              <w:t>Hipótesis o dudas a validar (del modelo de negocios):</w:t>
            </w:r>
          </w:p>
        </w:tc>
        <w:tc>
          <w:tcPr>
            <w:tcW w:w="5622" w:type="dxa"/>
          </w:tcPr>
          <w:p w14:paraId="1A32D579" w14:textId="67E6AEAB" w:rsidR="00B7788A" w:rsidRDefault="003256DF">
            <w:pPr>
              <w:rPr>
                <w:sz w:val="28"/>
                <w:szCs w:val="28"/>
              </w:rPr>
            </w:pPr>
            <w:r>
              <w:rPr>
                <w:sz w:val="28"/>
                <w:szCs w:val="28"/>
              </w:rPr>
              <w:t xml:space="preserve">-Manejo de inventario: </w:t>
            </w:r>
            <w:r w:rsidR="00C25391">
              <w:rPr>
                <w:sz w:val="28"/>
                <w:szCs w:val="28"/>
              </w:rPr>
              <w:t>¿fabricación bajo pedido o con stock?</w:t>
            </w:r>
          </w:p>
          <w:p w14:paraId="1A32D57A" w14:textId="486A55CE" w:rsidR="00B7788A" w:rsidRDefault="0019613D">
            <w:pPr>
              <w:rPr>
                <w:sz w:val="28"/>
                <w:szCs w:val="28"/>
              </w:rPr>
            </w:pPr>
            <w:r>
              <w:rPr>
                <w:sz w:val="28"/>
                <w:szCs w:val="28"/>
              </w:rPr>
              <w:t>- ¿</w:t>
            </w:r>
            <w:r w:rsidR="00FF5F15">
              <w:rPr>
                <w:sz w:val="28"/>
                <w:szCs w:val="28"/>
              </w:rPr>
              <w:t>Fabricar y diseñar uno mismo o d</w:t>
            </w:r>
            <w:r w:rsidR="003256DF">
              <w:rPr>
                <w:sz w:val="28"/>
                <w:szCs w:val="28"/>
              </w:rPr>
              <w:t xml:space="preserve">iseño </w:t>
            </w:r>
            <w:r>
              <w:rPr>
                <w:sz w:val="28"/>
                <w:szCs w:val="28"/>
              </w:rPr>
              <w:t>propio,</w:t>
            </w:r>
            <w:r w:rsidR="003256DF">
              <w:rPr>
                <w:sz w:val="28"/>
                <w:szCs w:val="28"/>
              </w:rPr>
              <w:t xml:space="preserve"> </w:t>
            </w:r>
            <w:r w:rsidR="00FF5F15">
              <w:rPr>
                <w:sz w:val="28"/>
                <w:szCs w:val="28"/>
              </w:rPr>
              <w:t>pero fabricación</w:t>
            </w:r>
            <w:r w:rsidR="003256DF">
              <w:rPr>
                <w:sz w:val="28"/>
                <w:szCs w:val="28"/>
              </w:rPr>
              <w:t xml:space="preserve"> tercerizada?</w:t>
            </w:r>
          </w:p>
          <w:p w14:paraId="1A32D57B" w14:textId="232D9C8D" w:rsidR="00B7788A" w:rsidRDefault="003256DF">
            <w:pPr>
              <w:rPr>
                <w:sz w:val="28"/>
                <w:szCs w:val="28"/>
              </w:rPr>
            </w:pPr>
            <w:r>
              <w:rPr>
                <w:sz w:val="28"/>
                <w:szCs w:val="28"/>
              </w:rPr>
              <w:t xml:space="preserve">- </w:t>
            </w:r>
            <w:r w:rsidR="0019613D">
              <w:rPr>
                <w:sz w:val="28"/>
                <w:szCs w:val="28"/>
              </w:rPr>
              <w:t>C</w:t>
            </w:r>
            <w:r w:rsidR="00FF5F15">
              <w:rPr>
                <w:sz w:val="28"/>
                <w:szCs w:val="28"/>
              </w:rPr>
              <w:t xml:space="preserve">osto de marketing, </w:t>
            </w:r>
            <w:r w:rsidR="0019613D">
              <w:rPr>
                <w:sz w:val="28"/>
                <w:szCs w:val="28"/>
              </w:rPr>
              <w:t>¿cuál es más efectivo?</w:t>
            </w:r>
          </w:p>
          <w:p w14:paraId="1A32D57E" w14:textId="239470C4" w:rsidR="00B7788A" w:rsidRDefault="003256DF">
            <w:pPr>
              <w:rPr>
                <w:sz w:val="28"/>
                <w:szCs w:val="28"/>
              </w:rPr>
            </w:pPr>
            <w:r>
              <w:rPr>
                <w:sz w:val="28"/>
                <w:szCs w:val="28"/>
              </w:rPr>
              <w:t>-</w:t>
            </w:r>
            <w:r w:rsidR="0019613D">
              <w:rPr>
                <w:sz w:val="28"/>
                <w:szCs w:val="28"/>
              </w:rPr>
              <w:t xml:space="preserve"> </w:t>
            </w:r>
            <w:r w:rsidR="0019613D">
              <w:rPr>
                <w:sz w:val="28"/>
                <w:szCs w:val="28"/>
              </w:rPr>
              <w:t>Costos logísticos.</w:t>
            </w:r>
          </w:p>
          <w:p w14:paraId="1A32D57F" w14:textId="7FDA109B" w:rsidR="00B7788A" w:rsidRDefault="003256DF">
            <w:pPr>
              <w:rPr>
                <w:sz w:val="28"/>
                <w:szCs w:val="28"/>
              </w:rPr>
            </w:pPr>
            <w:r>
              <w:rPr>
                <w:sz w:val="28"/>
                <w:szCs w:val="28"/>
              </w:rPr>
              <w:t>-</w:t>
            </w:r>
            <w:r w:rsidR="0019613D">
              <w:rPr>
                <w:sz w:val="28"/>
                <w:szCs w:val="28"/>
              </w:rPr>
              <w:t xml:space="preserve"> Posicionamiento de la marca en el mercado ¿establecimiento comercial?</w:t>
            </w:r>
          </w:p>
          <w:p w14:paraId="1A32D580" w14:textId="2EDA1C2F" w:rsidR="00B7788A" w:rsidRDefault="003256DF">
            <w:pPr>
              <w:rPr>
                <w:sz w:val="28"/>
                <w:szCs w:val="28"/>
              </w:rPr>
            </w:pPr>
            <w:r>
              <w:rPr>
                <w:sz w:val="28"/>
                <w:szCs w:val="28"/>
              </w:rPr>
              <w:t>-</w:t>
            </w:r>
            <w:r>
              <w:rPr>
                <w:sz w:val="28"/>
                <w:szCs w:val="28"/>
              </w:rPr>
              <w:t xml:space="preserve"> </w:t>
            </w:r>
            <w:r w:rsidR="0019613D">
              <w:rPr>
                <w:sz w:val="28"/>
                <w:szCs w:val="28"/>
              </w:rPr>
              <w:t>Implementar proceso de gestión de calidad.</w:t>
            </w:r>
          </w:p>
          <w:p w14:paraId="1A32D581" w14:textId="0077FBF0" w:rsidR="00B7788A" w:rsidRDefault="00B7788A">
            <w:pPr>
              <w:rPr>
                <w:sz w:val="28"/>
                <w:szCs w:val="28"/>
              </w:rPr>
            </w:pPr>
          </w:p>
        </w:tc>
      </w:tr>
      <w:tr w:rsidR="00B7788A" w14:paraId="1A32D586" w14:textId="77777777">
        <w:trPr>
          <w:trHeight w:val="1723"/>
        </w:trPr>
        <w:tc>
          <w:tcPr>
            <w:tcW w:w="3064" w:type="dxa"/>
          </w:tcPr>
          <w:p w14:paraId="1A32D583" w14:textId="77777777" w:rsidR="00B7788A" w:rsidRDefault="003256DF">
            <w:pPr>
              <w:rPr>
                <w:b/>
              </w:rPr>
            </w:pPr>
            <w:r>
              <w:rPr>
                <w:b/>
                <w:sz w:val="28"/>
                <w:szCs w:val="28"/>
              </w:rPr>
              <w:t>Mensaje (es un mensaje de introducción para romper el hielo):</w:t>
            </w:r>
          </w:p>
        </w:tc>
        <w:tc>
          <w:tcPr>
            <w:tcW w:w="5622" w:type="dxa"/>
          </w:tcPr>
          <w:p w14:paraId="1A32D584" w14:textId="3F038E9B" w:rsidR="00B7788A" w:rsidRDefault="003256DF">
            <w:pPr>
              <w:rPr>
                <w:sz w:val="28"/>
                <w:szCs w:val="28"/>
              </w:rPr>
            </w:pPr>
            <w:r>
              <w:rPr>
                <w:sz w:val="28"/>
                <w:szCs w:val="28"/>
              </w:rPr>
              <w:t xml:space="preserve">Somos emprendedores de una </w:t>
            </w:r>
            <w:r w:rsidR="0019613D">
              <w:rPr>
                <w:sz w:val="28"/>
                <w:szCs w:val="28"/>
              </w:rPr>
              <w:t>startup llamado</w:t>
            </w:r>
            <w:r>
              <w:rPr>
                <w:sz w:val="28"/>
                <w:szCs w:val="28"/>
              </w:rPr>
              <w:t xml:space="preserve"> Smile 3D Print, queremos hacerle una entrevista para poder validar desde el aspecto técnico la propuesta valor que estamos planteando en nuestro modelo de negocio. “Generación de material didáctico para el área ed</w:t>
            </w:r>
            <w:r>
              <w:rPr>
                <w:sz w:val="28"/>
                <w:szCs w:val="28"/>
              </w:rPr>
              <w:t xml:space="preserve">ucativa de tecnología e informática. Más económico, versátil y accesible” </w:t>
            </w:r>
          </w:p>
          <w:p w14:paraId="1A32D585" w14:textId="77777777" w:rsidR="00B7788A" w:rsidRDefault="00B7788A">
            <w:pPr>
              <w:rPr>
                <w:sz w:val="28"/>
                <w:szCs w:val="28"/>
              </w:rPr>
            </w:pPr>
          </w:p>
        </w:tc>
      </w:tr>
      <w:tr w:rsidR="00B7788A" w14:paraId="1A32D5AD" w14:textId="77777777">
        <w:trPr>
          <w:trHeight w:val="6106"/>
        </w:trPr>
        <w:tc>
          <w:tcPr>
            <w:tcW w:w="8686" w:type="dxa"/>
            <w:gridSpan w:val="2"/>
          </w:tcPr>
          <w:p w14:paraId="1A32D587" w14:textId="77777777" w:rsidR="00B7788A" w:rsidRDefault="003256DF">
            <w:pPr>
              <w:pBdr>
                <w:top w:val="nil"/>
                <w:left w:val="nil"/>
                <w:bottom w:val="nil"/>
                <w:right w:val="nil"/>
                <w:between w:val="nil"/>
              </w:pBdr>
              <w:rPr>
                <w:b/>
                <w:color w:val="000000"/>
                <w:sz w:val="28"/>
                <w:szCs w:val="28"/>
              </w:rPr>
            </w:pPr>
            <w:r>
              <w:rPr>
                <w:b/>
                <w:color w:val="000000"/>
                <w:sz w:val="28"/>
                <w:szCs w:val="28"/>
              </w:rPr>
              <w:lastRenderedPageBreak/>
              <w:t>Preguntas a realizar:</w:t>
            </w:r>
          </w:p>
          <w:p w14:paraId="1A32D588" w14:textId="77777777" w:rsidR="00B7788A" w:rsidRDefault="00B7788A">
            <w:pPr>
              <w:pBdr>
                <w:top w:val="nil"/>
                <w:left w:val="nil"/>
                <w:bottom w:val="nil"/>
                <w:right w:val="nil"/>
                <w:between w:val="nil"/>
              </w:pBdr>
              <w:rPr>
                <w:b/>
                <w:color w:val="000000"/>
                <w:sz w:val="28"/>
                <w:szCs w:val="28"/>
              </w:rPr>
            </w:pPr>
          </w:p>
          <w:p w14:paraId="1A32D589" w14:textId="77777777" w:rsidR="00B7788A" w:rsidRDefault="003256DF">
            <w:pPr>
              <w:pBdr>
                <w:top w:val="nil"/>
                <w:left w:val="nil"/>
                <w:bottom w:val="nil"/>
                <w:right w:val="nil"/>
                <w:between w:val="nil"/>
              </w:pBdr>
              <w:rPr>
                <w:color w:val="000000"/>
                <w:sz w:val="28"/>
                <w:szCs w:val="28"/>
              </w:rPr>
            </w:pPr>
            <w:r>
              <w:rPr>
                <w:color w:val="000000"/>
                <w:sz w:val="28"/>
                <w:szCs w:val="28"/>
              </w:rPr>
              <w:t>Aquí colocar las preguntas. Mínimo seis</w:t>
            </w:r>
          </w:p>
          <w:p w14:paraId="1A32D58A" w14:textId="77777777" w:rsidR="00B7788A" w:rsidRDefault="00B7788A">
            <w:pPr>
              <w:pBdr>
                <w:top w:val="nil"/>
                <w:left w:val="nil"/>
                <w:bottom w:val="nil"/>
                <w:right w:val="nil"/>
                <w:between w:val="nil"/>
              </w:pBdr>
              <w:rPr>
                <w:b/>
                <w:sz w:val="28"/>
                <w:szCs w:val="28"/>
              </w:rPr>
            </w:pPr>
          </w:p>
          <w:p w14:paraId="1A32D58B" w14:textId="7F205D13" w:rsidR="00B7788A" w:rsidRPr="0019613D" w:rsidRDefault="003256DF">
            <w:pPr>
              <w:numPr>
                <w:ilvl w:val="0"/>
                <w:numId w:val="1"/>
              </w:numPr>
              <w:rPr>
                <w:bCs/>
                <w:sz w:val="28"/>
                <w:szCs w:val="28"/>
              </w:rPr>
            </w:pPr>
            <w:r w:rsidRPr="0019613D">
              <w:rPr>
                <w:bCs/>
                <w:sz w:val="28"/>
                <w:szCs w:val="28"/>
              </w:rPr>
              <w:t xml:space="preserve">¿Dentro de su experiencia es mejor </w:t>
            </w:r>
            <w:r w:rsidR="000E5FAC">
              <w:rPr>
                <w:bCs/>
                <w:sz w:val="28"/>
                <w:szCs w:val="28"/>
              </w:rPr>
              <w:t xml:space="preserve">diseñar y </w:t>
            </w:r>
            <w:r w:rsidRPr="0019613D">
              <w:rPr>
                <w:bCs/>
                <w:sz w:val="28"/>
                <w:szCs w:val="28"/>
              </w:rPr>
              <w:t>fabricar uno mismo o diseñar y que fabrique un tercero? ¿Qué es más económicamente viable?</w:t>
            </w:r>
          </w:p>
          <w:p w14:paraId="1A32D58C" w14:textId="77777777" w:rsidR="00B7788A" w:rsidRPr="0019613D" w:rsidRDefault="00B7788A">
            <w:pPr>
              <w:ind w:left="720"/>
              <w:rPr>
                <w:bCs/>
                <w:sz w:val="28"/>
                <w:szCs w:val="28"/>
              </w:rPr>
            </w:pPr>
          </w:p>
          <w:p w14:paraId="1A32D58D" w14:textId="77777777" w:rsidR="00B7788A" w:rsidRPr="0019613D" w:rsidRDefault="003256DF">
            <w:pPr>
              <w:numPr>
                <w:ilvl w:val="0"/>
                <w:numId w:val="1"/>
              </w:numPr>
              <w:pBdr>
                <w:top w:val="nil"/>
                <w:left w:val="nil"/>
                <w:bottom w:val="nil"/>
                <w:right w:val="nil"/>
                <w:between w:val="nil"/>
              </w:pBdr>
              <w:rPr>
                <w:bCs/>
                <w:color w:val="000000"/>
                <w:sz w:val="28"/>
                <w:szCs w:val="28"/>
              </w:rPr>
            </w:pPr>
            <w:r w:rsidRPr="0019613D">
              <w:rPr>
                <w:bCs/>
                <w:sz w:val="28"/>
                <w:szCs w:val="28"/>
              </w:rPr>
              <w:t>¿Dentro</w:t>
            </w:r>
            <w:r w:rsidRPr="0019613D">
              <w:rPr>
                <w:bCs/>
                <w:color w:val="000000"/>
                <w:sz w:val="28"/>
                <w:szCs w:val="28"/>
              </w:rPr>
              <w:t xml:space="preserve"> de su experiencia</w:t>
            </w:r>
            <w:r w:rsidRPr="0019613D">
              <w:rPr>
                <w:bCs/>
                <w:sz w:val="28"/>
                <w:szCs w:val="28"/>
              </w:rPr>
              <w:t xml:space="preserve"> es mejor fabricar bajo pedido o trabajar con inventario</w:t>
            </w:r>
            <w:r w:rsidRPr="0019613D">
              <w:rPr>
                <w:bCs/>
                <w:color w:val="000000"/>
                <w:sz w:val="28"/>
                <w:szCs w:val="28"/>
              </w:rPr>
              <w:t xml:space="preserve">? </w:t>
            </w:r>
            <w:r w:rsidRPr="0019613D">
              <w:rPr>
                <w:bCs/>
                <w:sz w:val="28"/>
                <w:szCs w:val="28"/>
              </w:rPr>
              <w:t>¿Qué</w:t>
            </w:r>
            <w:r w:rsidRPr="0019613D">
              <w:rPr>
                <w:bCs/>
                <w:color w:val="000000"/>
                <w:sz w:val="28"/>
                <w:szCs w:val="28"/>
              </w:rPr>
              <w:t xml:space="preserve"> es </w:t>
            </w:r>
            <w:r w:rsidRPr="0019613D">
              <w:rPr>
                <w:bCs/>
                <w:sz w:val="28"/>
                <w:szCs w:val="28"/>
              </w:rPr>
              <w:t>más</w:t>
            </w:r>
            <w:r w:rsidRPr="0019613D">
              <w:rPr>
                <w:bCs/>
                <w:color w:val="000000"/>
                <w:sz w:val="28"/>
                <w:szCs w:val="28"/>
              </w:rPr>
              <w:t xml:space="preserve"> </w:t>
            </w:r>
            <w:r w:rsidRPr="0019613D">
              <w:rPr>
                <w:bCs/>
                <w:sz w:val="28"/>
                <w:szCs w:val="28"/>
              </w:rPr>
              <w:t>económicamente</w:t>
            </w:r>
            <w:r w:rsidRPr="0019613D">
              <w:rPr>
                <w:bCs/>
                <w:color w:val="000000"/>
                <w:sz w:val="28"/>
                <w:szCs w:val="28"/>
              </w:rPr>
              <w:t xml:space="preserve"> viable?</w:t>
            </w:r>
          </w:p>
          <w:p w14:paraId="1A32D58E" w14:textId="77777777" w:rsidR="00B7788A" w:rsidRPr="0019613D" w:rsidRDefault="00B7788A">
            <w:pPr>
              <w:rPr>
                <w:bCs/>
                <w:sz w:val="28"/>
                <w:szCs w:val="28"/>
              </w:rPr>
            </w:pPr>
          </w:p>
          <w:p w14:paraId="1A32D593" w14:textId="77777777" w:rsidR="00B7788A" w:rsidRPr="0019613D" w:rsidRDefault="003256DF">
            <w:pPr>
              <w:numPr>
                <w:ilvl w:val="0"/>
                <w:numId w:val="1"/>
              </w:numPr>
              <w:pBdr>
                <w:top w:val="nil"/>
                <w:left w:val="nil"/>
                <w:bottom w:val="nil"/>
                <w:right w:val="nil"/>
                <w:between w:val="nil"/>
              </w:pBdr>
              <w:rPr>
                <w:bCs/>
                <w:color w:val="000000"/>
                <w:sz w:val="28"/>
                <w:szCs w:val="28"/>
              </w:rPr>
            </w:pPr>
            <w:r w:rsidRPr="0019613D">
              <w:rPr>
                <w:bCs/>
                <w:sz w:val="28"/>
                <w:szCs w:val="28"/>
              </w:rPr>
              <w:t>¿Cifra porcentual del costo logístico (manejo de inventario, transporte del producto al cliente)?</w:t>
            </w:r>
          </w:p>
          <w:p w14:paraId="1A32D594" w14:textId="77777777" w:rsidR="00B7788A" w:rsidRPr="0019613D" w:rsidRDefault="00B7788A">
            <w:pPr>
              <w:pBdr>
                <w:top w:val="nil"/>
                <w:left w:val="nil"/>
                <w:bottom w:val="nil"/>
                <w:right w:val="nil"/>
                <w:between w:val="nil"/>
              </w:pBdr>
              <w:spacing w:after="160" w:line="259" w:lineRule="auto"/>
              <w:ind w:left="720"/>
              <w:rPr>
                <w:bCs/>
                <w:color w:val="000000"/>
                <w:sz w:val="28"/>
                <w:szCs w:val="28"/>
              </w:rPr>
            </w:pPr>
          </w:p>
          <w:p w14:paraId="1A32D595" w14:textId="3BAE9F68" w:rsidR="00B7788A" w:rsidRPr="0019613D" w:rsidRDefault="003256DF">
            <w:pPr>
              <w:numPr>
                <w:ilvl w:val="0"/>
                <w:numId w:val="1"/>
              </w:numPr>
              <w:pBdr>
                <w:top w:val="nil"/>
                <w:left w:val="nil"/>
                <w:bottom w:val="nil"/>
                <w:right w:val="nil"/>
                <w:between w:val="nil"/>
              </w:pBdr>
              <w:rPr>
                <w:bCs/>
                <w:color w:val="000000"/>
                <w:sz w:val="28"/>
                <w:szCs w:val="28"/>
              </w:rPr>
            </w:pPr>
            <w:r w:rsidRPr="0019613D">
              <w:rPr>
                <w:bCs/>
                <w:sz w:val="28"/>
                <w:szCs w:val="28"/>
              </w:rPr>
              <w:t xml:space="preserve">¿Cifra porcentual del costo de marketing? </w:t>
            </w:r>
            <w:r w:rsidR="0019613D" w:rsidRPr="0019613D">
              <w:rPr>
                <w:bCs/>
                <w:sz w:val="28"/>
                <w:szCs w:val="28"/>
              </w:rPr>
              <w:t>¿Digital o de que tipo o varios?</w:t>
            </w:r>
          </w:p>
          <w:p w14:paraId="1A32D596" w14:textId="77777777" w:rsidR="00B7788A" w:rsidRPr="0019613D" w:rsidRDefault="00B7788A">
            <w:pPr>
              <w:pBdr>
                <w:top w:val="nil"/>
                <w:left w:val="nil"/>
                <w:bottom w:val="nil"/>
                <w:right w:val="nil"/>
                <w:between w:val="nil"/>
              </w:pBdr>
              <w:rPr>
                <w:bCs/>
                <w:sz w:val="28"/>
                <w:szCs w:val="28"/>
              </w:rPr>
            </w:pPr>
          </w:p>
          <w:p w14:paraId="1A32D597" w14:textId="64D1D63B" w:rsidR="00B7788A" w:rsidRPr="0019613D" w:rsidRDefault="000E5FAC">
            <w:pPr>
              <w:numPr>
                <w:ilvl w:val="0"/>
                <w:numId w:val="1"/>
              </w:numPr>
              <w:pBdr>
                <w:top w:val="nil"/>
                <w:left w:val="nil"/>
                <w:bottom w:val="nil"/>
                <w:right w:val="nil"/>
                <w:between w:val="nil"/>
              </w:pBdr>
              <w:rPr>
                <w:bCs/>
                <w:sz w:val="28"/>
                <w:szCs w:val="28"/>
              </w:rPr>
            </w:pPr>
            <w:r>
              <w:rPr>
                <w:bCs/>
                <w:sz w:val="28"/>
                <w:szCs w:val="28"/>
              </w:rPr>
              <w:t>¿Cuál es su e</w:t>
            </w:r>
            <w:r w:rsidR="003256DF" w:rsidRPr="0019613D">
              <w:rPr>
                <w:bCs/>
                <w:sz w:val="28"/>
                <w:szCs w:val="28"/>
              </w:rPr>
              <w:t>xperiencia para el posicionamiento de marca en el mercado o establecimientos comerciales</w:t>
            </w:r>
            <w:r>
              <w:rPr>
                <w:bCs/>
                <w:sz w:val="28"/>
                <w:szCs w:val="28"/>
              </w:rPr>
              <w:t>?</w:t>
            </w:r>
          </w:p>
          <w:p w14:paraId="1A32D598" w14:textId="77777777" w:rsidR="00B7788A" w:rsidRPr="0019613D" w:rsidRDefault="00B7788A">
            <w:pPr>
              <w:pBdr>
                <w:top w:val="nil"/>
                <w:left w:val="nil"/>
                <w:bottom w:val="nil"/>
                <w:right w:val="nil"/>
                <w:between w:val="nil"/>
              </w:pBdr>
              <w:rPr>
                <w:bCs/>
                <w:sz w:val="28"/>
                <w:szCs w:val="28"/>
              </w:rPr>
            </w:pPr>
          </w:p>
          <w:p w14:paraId="1A32D599" w14:textId="294EE06B" w:rsidR="00B7788A" w:rsidRPr="0019613D" w:rsidRDefault="002642C1">
            <w:pPr>
              <w:numPr>
                <w:ilvl w:val="0"/>
                <w:numId w:val="1"/>
              </w:numPr>
              <w:pBdr>
                <w:top w:val="nil"/>
                <w:left w:val="nil"/>
                <w:bottom w:val="nil"/>
                <w:right w:val="nil"/>
                <w:between w:val="nil"/>
              </w:pBdr>
              <w:spacing w:after="160" w:line="259" w:lineRule="auto"/>
              <w:rPr>
                <w:bCs/>
                <w:color w:val="000000"/>
                <w:sz w:val="28"/>
                <w:szCs w:val="28"/>
              </w:rPr>
            </w:pPr>
            <w:r>
              <w:rPr>
                <w:bCs/>
                <w:sz w:val="28"/>
                <w:szCs w:val="28"/>
              </w:rPr>
              <w:t>¿Cuál es su opinión respecto a i</w:t>
            </w:r>
            <w:r w:rsidR="0019613D" w:rsidRPr="0019613D">
              <w:rPr>
                <w:bCs/>
                <w:sz w:val="28"/>
                <w:szCs w:val="28"/>
              </w:rPr>
              <w:t>mplementar procesos de gestión de calidad?</w:t>
            </w:r>
            <w:r w:rsidR="003256DF" w:rsidRPr="0019613D">
              <w:rPr>
                <w:bCs/>
                <w:sz w:val="28"/>
                <w:szCs w:val="28"/>
              </w:rPr>
              <w:t xml:space="preserve"> </w:t>
            </w:r>
            <w:r>
              <w:rPr>
                <w:bCs/>
                <w:sz w:val="28"/>
                <w:szCs w:val="28"/>
              </w:rPr>
              <w:t xml:space="preserve">¿Es </w:t>
            </w:r>
            <w:r w:rsidR="003256DF" w:rsidRPr="0019613D">
              <w:rPr>
                <w:bCs/>
                <w:sz w:val="28"/>
                <w:szCs w:val="28"/>
              </w:rPr>
              <w:t xml:space="preserve">necesario? </w:t>
            </w:r>
            <w:r>
              <w:rPr>
                <w:bCs/>
                <w:sz w:val="28"/>
                <w:szCs w:val="28"/>
              </w:rPr>
              <w:t xml:space="preserve">¿Es </w:t>
            </w:r>
            <w:r w:rsidR="003256DF" w:rsidRPr="0019613D">
              <w:rPr>
                <w:bCs/>
                <w:sz w:val="28"/>
                <w:szCs w:val="28"/>
              </w:rPr>
              <w:t>costoso?</w:t>
            </w:r>
          </w:p>
          <w:p w14:paraId="1A32D59A" w14:textId="77777777" w:rsidR="00B7788A" w:rsidRPr="0019613D" w:rsidRDefault="00B7788A">
            <w:pPr>
              <w:pBdr>
                <w:top w:val="nil"/>
                <w:left w:val="nil"/>
                <w:bottom w:val="nil"/>
                <w:right w:val="nil"/>
                <w:between w:val="nil"/>
              </w:pBdr>
              <w:spacing w:after="160" w:line="259" w:lineRule="auto"/>
              <w:ind w:left="720"/>
              <w:rPr>
                <w:bCs/>
                <w:sz w:val="28"/>
                <w:szCs w:val="28"/>
              </w:rPr>
            </w:pPr>
          </w:p>
          <w:p w14:paraId="1A32D5A0" w14:textId="77777777" w:rsidR="00B7788A" w:rsidRPr="0019613D" w:rsidRDefault="00B7788A">
            <w:pPr>
              <w:pBdr>
                <w:top w:val="nil"/>
                <w:left w:val="nil"/>
                <w:bottom w:val="nil"/>
                <w:right w:val="nil"/>
                <w:between w:val="nil"/>
              </w:pBdr>
              <w:spacing w:after="160" w:line="259" w:lineRule="auto"/>
              <w:ind w:left="720"/>
              <w:rPr>
                <w:bCs/>
                <w:color w:val="000000"/>
                <w:sz w:val="28"/>
                <w:szCs w:val="28"/>
              </w:rPr>
            </w:pPr>
          </w:p>
          <w:p w14:paraId="1A32D5A1" w14:textId="77777777" w:rsidR="00B7788A" w:rsidRDefault="00B7788A">
            <w:pPr>
              <w:pBdr>
                <w:top w:val="nil"/>
                <w:left w:val="nil"/>
                <w:bottom w:val="nil"/>
                <w:right w:val="nil"/>
                <w:between w:val="nil"/>
              </w:pBdr>
              <w:ind w:left="720"/>
              <w:rPr>
                <w:b/>
                <w:color w:val="000000"/>
                <w:sz w:val="28"/>
                <w:szCs w:val="28"/>
              </w:rPr>
            </w:pPr>
            <w:bookmarkStart w:id="0" w:name="_heading=h.gjdgxs" w:colFirst="0" w:colLast="0"/>
            <w:bookmarkEnd w:id="0"/>
          </w:p>
          <w:p w14:paraId="1A32D5A2" w14:textId="77777777" w:rsidR="00B7788A" w:rsidRDefault="00B7788A">
            <w:pPr>
              <w:pBdr>
                <w:top w:val="nil"/>
                <w:left w:val="nil"/>
                <w:bottom w:val="nil"/>
                <w:right w:val="nil"/>
                <w:between w:val="nil"/>
              </w:pBdr>
              <w:rPr>
                <w:b/>
                <w:color w:val="000000"/>
                <w:sz w:val="28"/>
                <w:szCs w:val="28"/>
              </w:rPr>
            </w:pPr>
          </w:p>
          <w:p w14:paraId="1A32D5A4" w14:textId="77777777" w:rsidR="00B7788A" w:rsidRDefault="00B7788A">
            <w:pPr>
              <w:pBdr>
                <w:top w:val="nil"/>
                <w:left w:val="nil"/>
                <w:bottom w:val="nil"/>
                <w:right w:val="nil"/>
                <w:between w:val="nil"/>
              </w:pBdr>
              <w:rPr>
                <w:b/>
                <w:color w:val="000000"/>
                <w:sz w:val="28"/>
                <w:szCs w:val="28"/>
              </w:rPr>
            </w:pPr>
          </w:p>
          <w:p w14:paraId="1A32D5A5" w14:textId="77777777" w:rsidR="00B7788A" w:rsidRDefault="00B7788A">
            <w:pPr>
              <w:pBdr>
                <w:top w:val="nil"/>
                <w:left w:val="nil"/>
                <w:bottom w:val="nil"/>
                <w:right w:val="nil"/>
                <w:between w:val="nil"/>
              </w:pBdr>
              <w:rPr>
                <w:b/>
                <w:color w:val="000000"/>
                <w:sz w:val="28"/>
                <w:szCs w:val="28"/>
              </w:rPr>
            </w:pPr>
          </w:p>
          <w:p w14:paraId="1A32D5A6" w14:textId="77777777" w:rsidR="00B7788A" w:rsidRDefault="00B7788A">
            <w:pPr>
              <w:pBdr>
                <w:top w:val="nil"/>
                <w:left w:val="nil"/>
                <w:bottom w:val="nil"/>
                <w:right w:val="nil"/>
                <w:between w:val="nil"/>
              </w:pBdr>
              <w:rPr>
                <w:b/>
                <w:color w:val="000000"/>
                <w:sz w:val="28"/>
                <w:szCs w:val="28"/>
              </w:rPr>
            </w:pPr>
          </w:p>
          <w:p w14:paraId="1A32D5A7" w14:textId="77777777" w:rsidR="00B7788A" w:rsidRDefault="00B7788A">
            <w:pPr>
              <w:pBdr>
                <w:top w:val="nil"/>
                <w:left w:val="nil"/>
                <w:bottom w:val="nil"/>
                <w:right w:val="nil"/>
                <w:between w:val="nil"/>
              </w:pBdr>
              <w:rPr>
                <w:b/>
                <w:color w:val="000000"/>
                <w:sz w:val="28"/>
                <w:szCs w:val="28"/>
              </w:rPr>
            </w:pPr>
          </w:p>
          <w:p w14:paraId="1A32D5A8" w14:textId="77777777" w:rsidR="00B7788A" w:rsidRDefault="00B7788A">
            <w:pPr>
              <w:pBdr>
                <w:top w:val="nil"/>
                <w:left w:val="nil"/>
                <w:bottom w:val="nil"/>
                <w:right w:val="nil"/>
                <w:between w:val="nil"/>
              </w:pBdr>
              <w:rPr>
                <w:b/>
                <w:color w:val="000000"/>
                <w:sz w:val="28"/>
                <w:szCs w:val="28"/>
              </w:rPr>
            </w:pPr>
          </w:p>
          <w:p w14:paraId="1A32D5A9" w14:textId="77777777" w:rsidR="00B7788A" w:rsidRDefault="00B7788A">
            <w:pPr>
              <w:pBdr>
                <w:top w:val="nil"/>
                <w:left w:val="nil"/>
                <w:bottom w:val="nil"/>
                <w:right w:val="nil"/>
                <w:between w:val="nil"/>
              </w:pBdr>
              <w:rPr>
                <w:b/>
                <w:color w:val="000000"/>
                <w:sz w:val="28"/>
                <w:szCs w:val="28"/>
              </w:rPr>
            </w:pPr>
          </w:p>
          <w:p w14:paraId="1A32D5AA" w14:textId="77777777" w:rsidR="00B7788A" w:rsidRDefault="00B7788A">
            <w:pPr>
              <w:pBdr>
                <w:top w:val="nil"/>
                <w:left w:val="nil"/>
                <w:bottom w:val="nil"/>
                <w:right w:val="nil"/>
                <w:between w:val="nil"/>
              </w:pBdr>
              <w:rPr>
                <w:b/>
                <w:color w:val="000000"/>
                <w:sz w:val="28"/>
                <w:szCs w:val="28"/>
              </w:rPr>
            </w:pPr>
          </w:p>
          <w:p w14:paraId="1A32D5AB" w14:textId="77777777" w:rsidR="00B7788A" w:rsidRDefault="00B7788A">
            <w:pPr>
              <w:pBdr>
                <w:top w:val="nil"/>
                <w:left w:val="nil"/>
                <w:bottom w:val="nil"/>
                <w:right w:val="nil"/>
                <w:between w:val="nil"/>
              </w:pBdr>
              <w:rPr>
                <w:b/>
                <w:color w:val="000000"/>
                <w:sz w:val="28"/>
                <w:szCs w:val="28"/>
              </w:rPr>
            </w:pPr>
          </w:p>
          <w:p w14:paraId="1A32D5AC" w14:textId="77777777" w:rsidR="00B7788A" w:rsidRDefault="00B7788A">
            <w:pPr>
              <w:rPr>
                <w:sz w:val="28"/>
                <w:szCs w:val="28"/>
              </w:rPr>
            </w:pPr>
          </w:p>
        </w:tc>
      </w:tr>
      <w:tr w:rsidR="00B7788A" w14:paraId="1A32D5AF" w14:textId="77777777">
        <w:trPr>
          <w:trHeight w:val="6106"/>
        </w:trPr>
        <w:tc>
          <w:tcPr>
            <w:tcW w:w="8686" w:type="dxa"/>
            <w:gridSpan w:val="2"/>
          </w:tcPr>
          <w:p w14:paraId="1A32D5AE" w14:textId="77777777" w:rsidR="00B7788A" w:rsidRDefault="00B7788A">
            <w:pPr>
              <w:pBdr>
                <w:top w:val="nil"/>
                <w:left w:val="nil"/>
                <w:bottom w:val="nil"/>
                <w:right w:val="nil"/>
                <w:between w:val="nil"/>
              </w:pBdr>
              <w:rPr>
                <w:b/>
                <w:color w:val="000000"/>
                <w:sz w:val="28"/>
                <w:szCs w:val="28"/>
              </w:rPr>
            </w:pPr>
          </w:p>
        </w:tc>
      </w:tr>
    </w:tbl>
    <w:p w14:paraId="1A32D5B0" w14:textId="77777777" w:rsidR="00B7788A" w:rsidRDefault="00B7788A"/>
    <w:sectPr w:rsidR="00B7788A">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25EEC"/>
    <w:multiLevelType w:val="multilevel"/>
    <w:tmpl w:val="256272FE"/>
    <w:lvl w:ilvl="0">
      <w:start w:val="1"/>
      <w:numFmt w:val="decimal"/>
      <w:lvlText w:val="%1."/>
      <w:lvlJc w:val="left"/>
      <w:pPr>
        <w:ind w:left="72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88A"/>
    <w:rsid w:val="000E5FAC"/>
    <w:rsid w:val="0019613D"/>
    <w:rsid w:val="002642C1"/>
    <w:rsid w:val="00274D8A"/>
    <w:rsid w:val="003256DF"/>
    <w:rsid w:val="00B7788A"/>
    <w:rsid w:val="00C25391"/>
    <w:rsid w:val="00FF5F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2D571"/>
  <w15:docId w15:val="{741117C5-7863-45D4-BA36-BA36BC9F7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ES"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rsid w:val="004A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A218C"/>
    <w:pPr>
      <w:spacing w:before="100" w:beforeAutospacing="1" w:after="100" w:afterAutospacing="1" w:line="240" w:lineRule="auto"/>
    </w:pPr>
    <w:rPr>
      <w:rFonts w:ascii="Times New Roman" w:eastAsia="Times New Roman" w:hAnsi="Times New Roman" w:cs="Times New Roman"/>
      <w:sz w:val="24"/>
      <w:szCs w:val="24"/>
    </w:rPr>
  </w:style>
  <w:style w:type="paragraph" w:styleId="Sinespaciado">
    <w:name w:val="No Spacing"/>
    <w:uiPriority w:val="1"/>
    <w:qFormat/>
    <w:rsid w:val="0056696D"/>
    <w:pPr>
      <w:spacing w:after="0" w:line="240" w:lineRule="auto"/>
    </w:pPr>
  </w:style>
  <w:style w:type="paragraph" w:styleId="Prrafodelista">
    <w:name w:val="List Paragraph"/>
    <w:basedOn w:val="Normal"/>
    <w:uiPriority w:val="34"/>
    <w:qFormat/>
    <w:rsid w:val="00AA7FD1"/>
    <w:pPr>
      <w:ind w:left="720"/>
      <w:contextualSpacing/>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YZzpHH5HpSUThMWGW6x2BCAdBA==">AMUW2mWgypHT74b81ZSof4aS8Md0DGY0OCDR4wBp6Yduwco0vtJbcR+HU8QXBMXpbw7g6HbQ1dvXv8QnzweOSXpdUT+OE3xkjeVlDRa6ue3VllkeR0HF8VycaXgSy+G5TZj9k+nkXYMh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3</Pages>
  <Words>253</Words>
  <Characters>1395</Characters>
  <Application>Microsoft Office Word</Application>
  <DocSecurity>0</DocSecurity>
  <Lines>11</Lines>
  <Paragraphs>3</Paragraphs>
  <ScaleCrop>false</ScaleCrop>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JAIRO ALONSO OROZCO TRIANA</dc:creator>
  <cp:lastModifiedBy>Sandra Milena Fino</cp:lastModifiedBy>
  <cp:revision>8</cp:revision>
  <dcterms:created xsi:type="dcterms:W3CDTF">2021-04-20T18:06:00Z</dcterms:created>
  <dcterms:modified xsi:type="dcterms:W3CDTF">2021-04-26T02:32:00Z</dcterms:modified>
</cp:coreProperties>
</file>